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0B8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CE4A6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091288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48"/>
          <w:szCs w:val="48"/>
        </w:rPr>
      </w:pPr>
      <w:r>
        <w:rPr>
          <w:rFonts w:ascii="Helvetica" w:hAnsi="Helvetica" w:cs="Helvetica"/>
          <w:b/>
          <w:bCs/>
          <w:color w:val="1697E1"/>
          <w:sz w:val="48"/>
          <w:szCs w:val="48"/>
        </w:rPr>
        <w:t>[Appartement ancien] T4 les pieds dans le sable avec combles aménageables, terrasse et parking</w:t>
      </w:r>
    </w:p>
    <w:p w14:paraId="3718BF67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739DA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240943F5" wp14:editId="1280C72D">
            <wp:extent cx="5433060" cy="3622040"/>
            <wp:effectExtent l="0" t="0" r="2540" b="1016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74" cy="362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AAD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Ville : Arcachon</w:t>
      </w:r>
    </w:p>
    <w:p w14:paraId="496EDE0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Prix : 682 500 €</w:t>
      </w:r>
    </w:p>
    <w:p w14:paraId="3D48115A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 xml:space="preserve">Réf. : </w:t>
      </w:r>
      <w:proofErr w:type="spellStart"/>
      <w:r>
        <w:rPr>
          <w:rFonts w:ascii="Arial" w:hAnsi="Arial" w:cs="Arial"/>
          <w:b/>
          <w:bCs/>
          <w:color w:val="616163"/>
        </w:rPr>
        <w:t>Arcachon_plage</w:t>
      </w:r>
      <w:proofErr w:type="spellEnd"/>
    </w:p>
    <w:p w14:paraId="10CE71A1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Surface : 89 m²</w:t>
      </w:r>
    </w:p>
    <w:p w14:paraId="5AE9EF5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Date création : 29/05/2020</w:t>
      </w:r>
    </w:p>
    <w:p w14:paraId="5B901C9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Date modification : 29/05/2020</w:t>
      </w:r>
    </w:p>
    <w:p w14:paraId="42A4F4D1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Nombre de pièces : 6</w:t>
      </w:r>
    </w:p>
    <w:p w14:paraId="4D50BF5B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Stock : Saisie en ligne</w:t>
      </w:r>
    </w:p>
    <w:p w14:paraId="2DC9E03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  <w:sz w:val="36"/>
          <w:szCs w:val="36"/>
        </w:rPr>
      </w:pPr>
      <w:r>
        <w:rPr>
          <w:rFonts w:ascii="Arial" w:hAnsi="Arial" w:cs="Arial"/>
          <w:b/>
          <w:bCs/>
          <w:color w:val="616163"/>
          <w:sz w:val="36"/>
          <w:szCs w:val="36"/>
        </w:rPr>
        <w:t>Coordonnées de contact</w:t>
      </w:r>
    </w:p>
    <w:p w14:paraId="34AACBB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noProof/>
          <w:color w:val="616163"/>
          <w:lang w:eastAsia="fr-FR"/>
        </w:rPr>
        <w:drawing>
          <wp:inline distT="0" distB="0" distL="0" distR="0" wp14:anchorId="7165D386" wp14:editId="6A70B523">
            <wp:extent cx="1231900" cy="1676400"/>
            <wp:effectExtent l="0" t="0" r="1270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CE0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</w:p>
    <w:p w14:paraId="51CD8BE7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lastRenderedPageBreak/>
        <w:t>BORDEAUX IMMOBILIER CONSEILS</w:t>
      </w:r>
    </w:p>
    <w:p w14:paraId="557D00F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BAPTISTE BERNADO</w:t>
      </w:r>
    </w:p>
    <w:p w14:paraId="379A309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7 RUE DES FAUSSETS</w:t>
      </w:r>
    </w:p>
    <w:p w14:paraId="3145C65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33000 BORDEAUX</w:t>
      </w:r>
    </w:p>
    <w:p w14:paraId="5CD638F7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>Tél : 06 02 09 93 64</w:t>
      </w:r>
    </w:p>
    <w:p w14:paraId="21543B4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 xml:space="preserve">Fax : </w:t>
      </w:r>
    </w:p>
    <w:p w14:paraId="377269E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r>
        <w:rPr>
          <w:rFonts w:ascii="Arial" w:hAnsi="Arial" w:cs="Arial"/>
          <w:b/>
          <w:bCs/>
          <w:color w:val="616163"/>
        </w:rPr>
        <w:t xml:space="preserve">Votre contact : </w:t>
      </w:r>
    </w:p>
    <w:p w14:paraId="3B54D63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16163"/>
        </w:rPr>
      </w:pPr>
      <w:hyperlink r:id="rId6" w:history="1">
        <w:r>
          <w:rPr>
            <w:rFonts w:ascii="Arial" w:hAnsi="Arial" w:cs="Arial"/>
            <w:b/>
            <w:bCs/>
            <w:color w:val="1697E1"/>
            <w:u w:val="single" w:color="1697E1"/>
          </w:rPr>
          <w:t>baptiste@bdx-immo.fr</w:t>
        </w:r>
      </w:hyperlink>
    </w:p>
    <w:p w14:paraId="40AA26DD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A1B8EF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00E1EA7E" wp14:editId="75ED9107">
            <wp:extent cx="1714500" cy="1143000"/>
            <wp:effectExtent l="0" t="0" r="1270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5E1AEA8" wp14:editId="2DF644D0">
            <wp:extent cx="1714500" cy="1143000"/>
            <wp:effectExtent l="0" t="0" r="1270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5BBABAF9" wp14:editId="25A3D360">
            <wp:extent cx="1714500" cy="1143000"/>
            <wp:effectExtent l="0" t="0" r="1270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18F0D974" wp14:editId="6AD2E6DE">
            <wp:extent cx="1714500" cy="1143000"/>
            <wp:effectExtent l="0" t="0" r="1270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37EFC78A" wp14:editId="04C6BA66">
            <wp:extent cx="1714500" cy="1143000"/>
            <wp:effectExtent l="0" t="0" r="1270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A21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95EF3F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07F68B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Description</w:t>
      </w:r>
    </w:p>
    <w:p w14:paraId="7A89DDE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Arcachon, cadre idéal en première ligne pour ce T4 de 89m² avec terrasse et accès direct à la plage par un petit portillon.</w:t>
      </w:r>
    </w:p>
    <w:p w14:paraId="1611E11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F5465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Petite copropriété de 5 lots très bien entretenue, avec de faibles charges (400€ par an) au calme entre le centre ville et le port.</w:t>
      </w:r>
    </w:p>
    <w:p w14:paraId="4A982B4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C235EA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L’appartement se situe côté cours intérieure, au premier et dernier étage avec possibilité de rachat des combles qui peut permettre la création de deux chambres d’appoints supplémentaires (d’environ 17m² habitable chacune) soit 5 au total ainsi </w:t>
      </w:r>
      <w:proofErr w:type="gramStart"/>
      <w:r>
        <w:rPr>
          <w:rFonts w:ascii="Helvetica" w:hAnsi="Helvetica" w:cs="Helvetica"/>
        </w:rPr>
        <w:t>qu’un plafond cathédrale</w:t>
      </w:r>
      <w:proofErr w:type="gramEnd"/>
      <w:r>
        <w:rPr>
          <w:rFonts w:ascii="Helvetica" w:hAnsi="Helvetica" w:cs="Helvetica"/>
        </w:rPr>
        <w:t xml:space="preserve"> dans le salon à plus de 4m de hauteur.</w:t>
      </w:r>
    </w:p>
    <w:p w14:paraId="179B1F0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026B9F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Vous accédez au bien par un escalier privé donnant sur une terrasse filante de 5m² avec vue sur la plage. L’entrée est desservie par un couloir qui scinde la partie vie de la partie nuit.</w:t>
      </w:r>
    </w:p>
    <w:p w14:paraId="38E773F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580C2B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Dans la partie vie vous avez un </w:t>
      </w:r>
      <w:proofErr w:type="spellStart"/>
      <w:r>
        <w:rPr>
          <w:rFonts w:ascii="Helvetica" w:hAnsi="Helvetica" w:cs="Helvetica"/>
        </w:rPr>
        <w:t>wc</w:t>
      </w:r>
      <w:proofErr w:type="spellEnd"/>
      <w:r>
        <w:rPr>
          <w:rFonts w:ascii="Helvetica" w:hAnsi="Helvetica" w:cs="Helvetica"/>
        </w:rPr>
        <w:t xml:space="preserve"> indépendant, une cuisine fermée de 8m² qui peut s’ouvrir sur le salon de 28m² (pour un total de 36m²) avec ses baies vitrées donnant sur la terrasse, le tout exposé </w:t>
      </w:r>
      <w:proofErr w:type="gramStart"/>
      <w:r>
        <w:rPr>
          <w:rFonts w:ascii="Helvetica" w:hAnsi="Helvetica" w:cs="Helvetica"/>
        </w:rPr>
        <w:t>sud .</w:t>
      </w:r>
      <w:proofErr w:type="gramEnd"/>
    </w:p>
    <w:p w14:paraId="26D78DC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Dans la partie nuit vous disposez d’une salle de bain de 4m², trois chambres de 15m², 12m² et 11m².</w:t>
      </w:r>
    </w:p>
    <w:p w14:paraId="366637E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7B4607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Une place de parking aérienne dans la copropriété vient compléter ce bien ainsi qu’un cagibi de 2m² dans la cours.</w:t>
      </w:r>
    </w:p>
    <w:p w14:paraId="363A3B5B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03F077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Bien à rafraichir avec des travaux qui rentrent dans la négociation du prix.</w:t>
      </w:r>
    </w:p>
    <w:p w14:paraId="792D005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72CDDD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 besoin, nous tenons à votre disposition :</w:t>
      </w:r>
    </w:p>
    <w:p w14:paraId="2550836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Une vidéo du bien et de la copropriété</w:t>
      </w:r>
    </w:p>
    <w:p w14:paraId="1CCE0AB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Une projection 3D du salon avec cuisine ouverte et toit cathédrale</w:t>
      </w:r>
    </w:p>
    <w:p w14:paraId="277EEC5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Des devis réalisés pour un rafraichissement de l’appartement ainsi que pour un aménagement des combles</w:t>
      </w:r>
    </w:p>
    <w:p w14:paraId="4B3CE2B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Le plan de l’appartement</w:t>
      </w:r>
    </w:p>
    <w:p w14:paraId="79D1CFDB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1FF4C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Pas de travaux prévus dans la copropriété.</w:t>
      </w:r>
    </w:p>
    <w:p w14:paraId="41FF3A3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Taxe foncière : 1340€</w:t>
      </w:r>
    </w:p>
    <w:p w14:paraId="7768E60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E4CCF78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Prix : 682 500€ frais d’agence inclus charges vendeur</w:t>
      </w:r>
    </w:p>
    <w:p w14:paraId="33BFE21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509E3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Pour toutes informations, nous vous invitons à prendre contact avec Baptiste BERNADO au 0602099364 ou par mail à </w:t>
      </w:r>
      <w:hyperlink r:id="rId12" w:history="1">
        <w:r>
          <w:rPr>
            <w:rFonts w:ascii="Helvetica" w:hAnsi="Helvetica" w:cs="Helvetica"/>
            <w:color w:val="094FD1"/>
            <w:u w:val="single" w:color="094FD1"/>
          </w:rPr>
          <w:t>baptiste@bdx-immo.fr</w:t>
        </w:r>
      </w:hyperlink>
    </w:p>
    <w:p w14:paraId="26D2570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60B5F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Description de l'offre</w:t>
      </w:r>
    </w:p>
    <w:p w14:paraId="0F311D6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Type d'offre :</w:t>
      </w:r>
      <w:r>
        <w:rPr>
          <w:rFonts w:ascii="Helvetica" w:hAnsi="Helvetica" w:cs="Helvetica"/>
        </w:rPr>
        <w:t xml:space="preserve"> vente</w:t>
      </w:r>
    </w:p>
    <w:p w14:paraId="6A4177B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Date de disponibilité :</w:t>
      </w:r>
      <w:r>
        <w:rPr>
          <w:rFonts w:ascii="Helvetica" w:hAnsi="Helvetica" w:cs="Helvetica"/>
        </w:rPr>
        <w:t xml:space="preserve"> 29/05/2020</w:t>
      </w:r>
    </w:p>
    <w:p w14:paraId="6C9B9BDF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Montant taxe foncière :</w:t>
      </w:r>
      <w:r>
        <w:rPr>
          <w:rFonts w:ascii="Helvetica" w:hAnsi="Helvetica" w:cs="Helvetica"/>
        </w:rPr>
        <w:t xml:space="preserve"> 1340 €</w:t>
      </w:r>
    </w:p>
    <w:p w14:paraId="28B7B0C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05720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Description du bien</w:t>
      </w:r>
      <w:bookmarkStart w:id="0" w:name="_GoBack"/>
      <w:bookmarkEnd w:id="0"/>
    </w:p>
    <w:p w14:paraId="2DF41EB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Nombre de pièces :</w:t>
      </w:r>
      <w:r>
        <w:rPr>
          <w:rFonts w:ascii="Helvetica" w:hAnsi="Helvetica" w:cs="Helvetica"/>
        </w:rPr>
        <w:t xml:space="preserve"> 6</w:t>
      </w:r>
    </w:p>
    <w:p w14:paraId="094AC70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Surface :</w:t>
      </w:r>
      <w:r>
        <w:rPr>
          <w:rFonts w:ascii="Helvetica" w:hAnsi="Helvetica" w:cs="Helvetica"/>
        </w:rPr>
        <w:t xml:space="preserve"> 89</w:t>
      </w:r>
    </w:p>
    <w:p w14:paraId="14C1C65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Nombre de chambres :</w:t>
      </w:r>
      <w:r>
        <w:rPr>
          <w:rFonts w:ascii="Helvetica" w:hAnsi="Helvetica" w:cs="Helvetica"/>
        </w:rPr>
        <w:t xml:space="preserve"> 3</w:t>
      </w:r>
    </w:p>
    <w:p w14:paraId="68E1A71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Nombre de salles de bain :</w:t>
      </w:r>
      <w:r>
        <w:rPr>
          <w:rFonts w:ascii="Helvetica" w:hAnsi="Helvetica" w:cs="Helvetica"/>
        </w:rPr>
        <w:t xml:space="preserve"> 1</w:t>
      </w:r>
    </w:p>
    <w:p w14:paraId="33D3971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Nombre de toilettes :</w:t>
      </w:r>
      <w:r>
        <w:rPr>
          <w:rFonts w:ascii="Helvetica" w:hAnsi="Helvetica" w:cs="Helvetica"/>
        </w:rPr>
        <w:t xml:space="preserve"> 1</w:t>
      </w:r>
    </w:p>
    <w:p w14:paraId="575710C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WC séparé :</w:t>
      </w:r>
      <w:r>
        <w:rPr>
          <w:rFonts w:ascii="Helvetica" w:hAnsi="Helvetica" w:cs="Helvetica"/>
        </w:rPr>
        <w:t xml:space="preserve"> Oui</w:t>
      </w:r>
    </w:p>
    <w:p w14:paraId="422ADB6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Séjour :</w:t>
      </w:r>
      <w:r>
        <w:rPr>
          <w:rFonts w:ascii="Helvetica" w:hAnsi="Helvetica" w:cs="Helvetica"/>
        </w:rPr>
        <w:t xml:space="preserve"> Oui</w:t>
      </w:r>
    </w:p>
    <w:p w14:paraId="01302B6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Surface séjour :</w:t>
      </w:r>
      <w:r>
        <w:rPr>
          <w:rFonts w:ascii="Helvetica" w:hAnsi="Helvetica" w:cs="Helvetica"/>
        </w:rPr>
        <w:t xml:space="preserve"> 28 m²</w:t>
      </w:r>
    </w:p>
    <w:p w14:paraId="2FFEDE1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Salle à manger :</w:t>
      </w:r>
      <w:r>
        <w:rPr>
          <w:rFonts w:ascii="Helvetica" w:hAnsi="Helvetica" w:cs="Helvetica"/>
        </w:rPr>
        <w:t xml:space="preserve"> Oui</w:t>
      </w:r>
    </w:p>
    <w:p w14:paraId="5F9B355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Surface salle à manger :</w:t>
      </w:r>
      <w:r>
        <w:rPr>
          <w:rFonts w:ascii="Helvetica" w:hAnsi="Helvetica" w:cs="Helvetica"/>
        </w:rPr>
        <w:t xml:space="preserve"> Oui</w:t>
      </w:r>
    </w:p>
    <w:p w14:paraId="6059D17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Type de cuisine :</w:t>
      </w:r>
      <w:r>
        <w:rPr>
          <w:rFonts w:ascii="Helvetica" w:hAnsi="Helvetica" w:cs="Helvetica"/>
        </w:rPr>
        <w:t xml:space="preserve"> équipée</w:t>
      </w:r>
    </w:p>
    <w:p w14:paraId="70C57A4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Dégagement :</w:t>
      </w:r>
      <w:r>
        <w:rPr>
          <w:rFonts w:ascii="Helvetica" w:hAnsi="Helvetica" w:cs="Helvetica"/>
        </w:rPr>
        <w:t xml:space="preserve"> Oui</w:t>
      </w:r>
    </w:p>
    <w:p w14:paraId="62F0CA8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Type de chauffage :</w:t>
      </w:r>
      <w:r>
        <w:rPr>
          <w:rFonts w:ascii="Helvetica" w:hAnsi="Helvetica" w:cs="Helvetica"/>
        </w:rPr>
        <w:t xml:space="preserve"> individuel</w:t>
      </w:r>
    </w:p>
    <w:p w14:paraId="4A96D46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Nature du chauffage :</w:t>
      </w:r>
      <w:r>
        <w:rPr>
          <w:rFonts w:ascii="Helvetica" w:hAnsi="Helvetica" w:cs="Helvetica"/>
        </w:rPr>
        <w:t xml:space="preserve"> gaz</w:t>
      </w:r>
    </w:p>
    <w:p w14:paraId="175EEC61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Nature des vitrages :</w:t>
      </w:r>
      <w:r>
        <w:rPr>
          <w:rFonts w:ascii="Helvetica" w:hAnsi="Helvetica" w:cs="Helvetica"/>
        </w:rPr>
        <w:t xml:space="preserve"> double</w:t>
      </w:r>
    </w:p>
    <w:p w14:paraId="2F9EF5D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Étage :</w:t>
      </w:r>
      <w:r>
        <w:rPr>
          <w:rFonts w:ascii="Helvetica" w:hAnsi="Helvetica" w:cs="Helvetica"/>
        </w:rPr>
        <w:t xml:space="preserve"> 1</w:t>
      </w:r>
    </w:p>
    <w:p w14:paraId="004B1B12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Nombre d'étages :</w:t>
      </w:r>
      <w:r>
        <w:rPr>
          <w:rFonts w:ascii="Helvetica" w:hAnsi="Helvetica" w:cs="Helvetica"/>
        </w:rPr>
        <w:t xml:space="preserve"> 1 étage(s)</w:t>
      </w:r>
    </w:p>
    <w:p w14:paraId="5C5A37B6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Terrasse :</w:t>
      </w:r>
      <w:r>
        <w:rPr>
          <w:rFonts w:ascii="Helvetica" w:hAnsi="Helvetica" w:cs="Helvetica"/>
        </w:rPr>
        <w:t xml:space="preserve"> Oui</w:t>
      </w:r>
    </w:p>
    <w:p w14:paraId="0C18277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Surface terrasse :</w:t>
      </w:r>
      <w:r>
        <w:rPr>
          <w:rFonts w:ascii="Helvetica" w:hAnsi="Helvetica" w:cs="Helvetica"/>
        </w:rPr>
        <w:t xml:space="preserve"> 12 m²</w:t>
      </w:r>
    </w:p>
    <w:p w14:paraId="15AF1378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Parking :</w:t>
      </w:r>
      <w:r>
        <w:rPr>
          <w:rFonts w:ascii="Helvetica" w:hAnsi="Helvetica" w:cs="Helvetica"/>
        </w:rPr>
        <w:t xml:space="preserve"> Oui</w:t>
      </w:r>
    </w:p>
    <w:p w14:paraId="788A932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Type de stationnement :</w:t>
      </w:r>
      <w:r>
        <w:rPr>
          <w:rFonts w:ascii="Helvetica" w:hAnsi="Helvetica" w:cs="Helvetica"/>
        </w:rPr>
        <w:t xml:space="preserve"> extérieur</w:t>
      </w:r>
    </w:p>
    <w:p w14:paraId="773BE74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Grenier :</w:t>
      </w:r>
      <w:r>
        <w:rPr>
          <w:rFonts w:ascii="Helvetica" w:hAnsi="Helvetica" w:cs="Helvetica"/>
        </w:rPr>
        <w:t xml:space="preserve"> aménageable</w:t>
      </w:r>
    </w:p>
    <w:p w14:paraId="50238958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Interphone :</w:t>
      </w:r>
      <w:r>
        <w:rPr>
          <w:rFonts w:ascii="Helvetica" w:hAnsi="Helvetica" w:cs="Helvetica"/>
        </w:rPr>
        <w:t xml:space="preserve"> Oui</w:t>
      </w:r>
    </w:p>
    <w:p w14:paraId="7E58E1FC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2E28BC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Environnement</w:t>
      </w:r>
    </w:p>
    <w:p w14:paraId="3818A490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Exposition :</w:t>
      </w:r>
      <w:r>
        <w:rPr>
          <w:rFonts w:ascii="Helvetica" w:hAnsi="Helvetica" w:cs="Helvetica"/>
        </w:rPr>
        <w:t xml:space="preserve"> sud</w:t>
      </w:r>
    </w:p>
    <w:p w14:paraId="246DF14B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Environnement :</w:t>
      </w:r>
      <w:r>
        <w:rPr>
          <w:rFonts w:ascii="Helvetica" w:hAnsi="Helvetica" w:cs="Helvetica"/>
        </w:rPr>
        <w:t xml:space="preserve"> centre ville</w:t>
      </w:r>
    </w:p>
    <w:p w14:paraId="28CEA0F1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Belle vue :</w:t>
      </w:r>
      <w:r>
        <w:rPr>
          <w:rFonts w:ascii="Helvetica" w:hAnsi="Helvetica" w:cs="Helvetica"/>
        </w:rPr>
        <w:t xml:space="preserve"> Oui</w:t>
      </w:r>
    </w:p>
    <w:p w14:paraId="1A00F71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Vue sur mer :</w:t>
      </w:r>
      <w:r>
        <w:rPr>
          <w:rFonts w:ascii="Helvetica" w:hAnsi="Helvetica" w:cs="Helvetica"/>
        </w:rPr>
        <w:t xml:space="preserve"> Oui</w:t>
      </w:r>
    </w:p>
    <w:p w14:paraId="321440B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Calme :</w:t>
      </w:r>
      <w:r>
        <w:rPr>
          <w:rFonts w:ascii="Helvetica" w:hAnsi="Helvetica" w:cs="Helvetica"/>
        </w:rPr>
        <w:t xml:space="preserve"> Oui</w:t>
      </w:r>
    </w:p>
    <w:p w14:paraId="4E04778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69C92A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570B4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État du bien</w:t>
      </w:r>
    </w:p>
    <w:p w14:paraId="235967E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F40E71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DAD2C1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DD3F77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 xml:space="preserve">Informations de </w:t>
      </w:r>
      <w:proofErr w:type="spellStart"/>
      <w:r>
        <w:rPr>
          <w:rFonts w:ascii="Helvetica" w:hAnsi="Helvetica" w:cs="Helvetica"/>
          <w:b/>
          <w:bCs/>
          <w:color w:val="1697E1"/>
          <w:sz w:val="36"/>
          <w:szCs w:val="36"/>
        </w:rPr>
        <w:t>co-propriété</w:t>
      </w:r>
      <w:proofErr w:type="spellEnd"/>
    </w:p>
    <w:p w14:paraId="77C8DF9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En copropriété :</w:t>
      </w:r>
      <w:r>
        <w:rPr>
          <w:rFonts w:ascii="Helvetica" w:hAnsi="Helvetica" w:cs="Helvetica"/>
        </w:rPr>
        <w:t xml:space="preserve"> Oui</w:t>
      </w:r>
    </w:p>
    <w:p w14:paraId="7036F547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Montant annuel des charges :</w:t>
      </w:r>
      <w:r>
        <w:rPr>
          <w:rFonts w:ascii="Helvetica" w:hAnsi="Helvetica" w:cs="Helvetica"/>
        </w:rPr>
        <w:t xml:space="preserve"> 400</w:t>
      </w:r>
    </w:p>
    <w:p w14:paraId="076C990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36B113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DPE</w:t>
      </w:r>
    </w:p>
    <w:p w14:paraId="09340D75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DPE vierge :</w:t>
      </w:r>
      <w:r>
        <w:rPr>
          <w:rFonts w:ascii="Helvetica" w:hAnsi="Helvetica" w:cs="Helvetica"/>
        </w:rPr>
        <w:t xml:space="preserve"> Non</w:t>
      </w:r>
    </w:p>
    <w:p w14:paraId="2CF4F62E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9510C9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B1D334" w14:textId="77777777" w:rsidR="00BE67C9" w:rsidRDefault="00BE67C9" w:rsidP="00BE67C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697E1"/>
          <w:sz w:val="36"/>
          <w:szCs w:val="36"/>
        </w:rPr>
      </w:pPr>
      <w:r>
        <w:rPr>
          <w:rFonts w:ascii="Helvetica" w:hAnsi="Helvetica" w:cs="Helvetica"/>
          <w:b/>
          <w:bCs/>
          <w:color w:val="1697E1"/>
          <w:sz w:val="36"/>
          <w:szCs w:val="36"/>
        </w:rPr>
        <w:t>Conditions de vente</w:t>
      </w:r>
    </w:p>
    <w:p w14:paraId="7A001FBE" w14:textId="77777777" w:rsidR="00BE67C9" w:rsidRDefault="00BE67C9" w:rsidP="00BE67C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Prix :</w:t>
      </w:r>
      <w:r>
        <w:rPr>
          <w:rFonts w:ascii="Helvetica" w:hAnsi="Helvetica" w:cs="Helvetica"/>
        </w:rPr>
        <w:t xml:space="preserve"> 682 500 €</w:t>
      </w:r>
    </w:p>
    <w:p w14:paraId="71CEC284" w14:textId="77777777" w:rsidR="00F9712A" w:rsidRDefault="00BE67C9" w:rsidP="00BE67C9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56E9968C" wp14:editId="5A415B3D">
            <wp:extent cx="12700" cy="1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12A" w:rsidSect="00430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C9"/>
    <w:rsid w:val="00430017"/>
    <w:rsid w:val="00BE67C9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D6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yperlink" Target="mailto:baptiste@bdx-immo.fr" TargetMode="External"/><Relationship Id="rId13" Type="http://schemas.openxmlformats.org/officeDocument/2006/relationships/image" Target="media/image8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baptiste@bdx-immo.fr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2767</Characters>
  <Application>Microsoft Macintosh Word</Application>
  <DocSecurity>0</DocSecurity>
  <Lines>23</Lines>
  <Paragraphs>6</Paragraphs>
  <ScaleCrop>false</ScaleCrop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2020-06-21T15:56:00Z</dcterms:created>
  <dcterms:modified xsi:type="dcterms:W3CDTF">2020-06-21T15:56:00Z</dcterms:modified>
</cp:coreProperties>
</file>